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AAA" w:rsidRDefault="00385AAA" w:rsidP="00385AAA">
      <w:pPr>
        <w:spacing w:after="0" w:line="240" w:lineRule="auto"/>
      </w:pPr>
      <w:r>
        <w:t>Sexton High School</w:t>
      </w:r>
    </w:p>
    <w:p w:rsidR="00385AAA" w:rsidRDefault="00385AAA" w:rsidP="00385AAA">
      <w:pPr>
        <w:spacing w:after="0" w:line="240" w:lineRule="auto"/>
      </w:pPr>
    </w:p>
    <w:p w:rsidR="00385AAA" w:rsidRDefault="00385AAA" w:rsidP="00385AAA">
      <w:pPr>
        <w:spacing w:after="0" w:line="240" w:lineRule="auto"/>
      </w:pPr>
    </w:p>
    <w:p w:rsidR="00385AAA" w:rsidRPr="00385AAA" w:rsidRDefault="00385AAA" w:rsidP="00385AAA">
      <w:pPr>
        <w:spacing w:after="0" w:line="240" w:lineRule="auto"/>
        <w:rPr>
          <w:b/>
          <w:sz w:val="28"/>
          <w:szCs w:val="28"/>
        </w:rPr>
      </w:pPr>
      <w:r w:rsidRPr="00385AAA">
        <w:rPr>
          <w:b/>
          <w:sz w:val="28"/>
          <w:szCs w:val="28"/>
        </w:rPr>
        <w:t>Departmental PLC Meeting</w:t>
      </w:r>
    </w:p>
    <w:p w:rsidR="00385AAA" w:rsidRDefault="00385AAA" w:rsidP="00385AAA">
      <w:pPr>
        <w:spacing w:after="0" w:line="240" w:lineRule="auto"/>
      </w:pPr>
      <w:r>
        <w:t>September 22, 2014</w:t>
      </w:r>
    </w:p>
    <w:p w:rsidR="00385AAA" w:rsidRDefault="00385AAA" w:rsidP="00385AAA">
      <w:pPr>
        <w:spacing w:after="0" w:line="240" w:lineRule="auto"/>
      </w:pPr>
      <w:r>
        <w:t>2:45 pm to 4:00 pm</w:t>
      </w:r>
    </w:p>
    <w:p w:rsidR="00385AAA" w:rsidRDefault="00385AAA" w:rsidP="00385AAA">
      <w:pPr>
        <w:pBdr>
          <w:bottom w:val="single" w:sz="12" w:space="1" w:color="auto"/>
        </w:pBdr>
        <w:spacing w:after="0" w:line="240" w:lineRule="auto"/>
      </w:pPr>
    </w:p>
    <w:p w:rsidR="00385AAA" w:rsidRDefault="00385AAA" w:rsidP="00385AAA">
      <w:pPr>
        <w:spacing w:after="0" w:line="240" w:lineRule="auto"/>
      </w:pPr>
    </w:p>
    <w:p w:rsidR="008730A7" w:rsidRPr="008730A7" w:rsidRDefault="008730A7" w:rsidP="00385AAA">
      <w:pPr>
        <w:spacing w:after="0" w:line="240" w:lineRule="auto"/>
        <w:rPr>
          <w:b/>
        </w:rPr>
      </w:pPr>
      <w:r w:rsidRPr="008730A7">
        <w:rPr>
          <w:b/>
          <w:u w:val="single"/>
        </w:rPr>
        <w:t>Outcome</w:t>
      </w:r>
      <w:r w:rsidRPr="008730A7">
        <w:rPr>
          <w:b/>
        </w:rPr>
        <w:t>:  To identify (a) strategies that work (or could work) for teaching elements of writing in your content area and (b) concerns related to ILC implementation in order to better support students as they strive to meet our shared ILC learning goal.</w:t>
      </w:r>
    </w:p>
    <w:p w:rsidR="008730A7" w:rsidRDefault="008730A7" w:rsidP="00385AAA">
      <w:pPr>
        <w:spacing w:after="0" w:line="240" w:lineRule="auto"/>
      </w:pPr>
    </w:p>
    <w:p w:rsidR="008730A7" w:rsidRDefault="008730A7" w:rsidP="00385AAA">
      <w:pPr>
        <w:spacing w:after="0" w:line="240" w:lineRule="auto"/>
      </w:pPr>
    </w:p>
    <w:p w:rsidR="00385AAA" w:rsidRDefault="00385AAA" w:rsidP="00385AAA">
      <w:pPr>
        <w:pStyle w:val="ListParagraph"/>
        <w:numPr>
          <w:ilvl w:val="0"/>
          <w:numId w:val="2"/>
        </w:numPr>
        <w:spacing w:after="0" w:line="240" w:lineRule="auto"/>
      </w:pPr>
      <w:r w:rsidRPr="00385AAA">
        <w:rPr>
          <w:b/>
        </w:rPr>
        <w:t>Strategies That Work</w:t>
      </w:r>
      <w:r>
        <w:t xml:space="preserve"> (or could work) </w:t>
      </w:r>
    </w:p>
    <w:p w:rsidR="00385AAA" w:rsidRDefault="00385AAA" w:rsidP="00385AAA">
      <w:pPr>
        <w:pStyle w:val="ListParagraph"/>
        <w:spacing w:after="0" w:line="240" w:lineRule="auto"/>
        <w:ind w:left="1440"/>
      </w:pPr>
      <w:r>
        <w:t xml:space="preserve">What has worked in the past?  </w:t>
      </w:r>
      <w:r w:rsidR="002C3254">
        <w:t xml:space="preserve">What might work in the future? </w:t>
      </w:r>
    </w:p>
    <w:p w:rsidR="00385AAA" w:rsidRDefault="00385AAA" w:rsidP="00385AAA">
      <w:pPr>
        <w:spacing w:after="0" w:line="240" w:lineRule="auto"/>
      </w:pPr>
    </w:p>
    <w:p w:rsidR="00385AAA" w:rsidRDefault="00385AAA" w:rsidP="00385AAA">
      <w:pPr>
        <w:pStyle w:val="ListParagraph"/>
        <w:numPr>
          <w:ilvl w:val="0"/>
          <w:numId w:val="2"/>
        </w:numPr>
        <w:spacing w:after="0" w:line="240" w:lineRule="auto"/>
      </w:pPr>
      <w:r w:rsidRPr="00385AAA">
        <w:rPr>
          <w:b/>
        </w:rPr>
        <w:t>Chief Challenges</w:t>
      </w:r>
      <w:r>
        <w:tab/>
      </w:r>
    </w:p>
    <w:p w:rsidR="00385AAA" w:rsidRDefault="00385AAA" w:rsidP="00385AAA">
      <w:pPr>
        <w:pStyle w:val="ListParagraph"/>
        <w:spacing w:after="0" w:line="240" w:lineRule="auto"/>
        <w:ind w:left="1440"/>
      </w:pPr>
      <w:r>
        <w:t>What is the most urgent concern, problem, or obstacle to progress and better results?</w:t>
      </w:r>
    </w:p>
    <w:p w:rsidR="00385AAA" w:rsidRDefault="00385AAA" w:rsidP="00385AAA">
      <w:pPr>
        <w:spacing w:after="0" w:line="240" w:lineRule="auto"/>
      </w:pPr>
    </w:p>
    <w:p w:rsidR="00385AAA" w:rsidRDefault="00385AAA" w:rsidP="00385AAA">
      <w:pPr>
        <w:pStyle w:val="ListParagraph"/>
        <w:numPr>
          <w:ilvl w:val="0"/>
          <w:numId w:val="2"/>
        </w:numPr>
        <w:spacing w:after="0" w:line="240" w:lineRule="auto"/>
      </w:pPr>
      <w:r w:rsidRPr="00385AAA">
        <w:rPr>
          <w:b/>
        </w:rPr>
        <w:t>Proposed Solutions</w:t>
      </w:r>
      <w:r>
        <w:t xml:space="preserve"> </w:t>
      </w:r>
    </w:p>
    <w:p w:rsidR="00385AAA" w:rsidRDefault="00385AAA" w:rsidP="00385AAA">
      <w:pPr>
        <w:pStyle w:val="ListParagraph"/>
        <w:spacing w:after="0" w:line="240" w:lineRule="auto"/>
        <w:ind w:left="1440"/>
      </w:pPr>
      <w:r>
        <w:t>What are possible concrete, practical solutions to these problems?</w:t>
      </w:r>
    </w:p>
    <w:p w:rsidR="00385AAA" w:rsidRDefault="00385AAA" w:rsidP="00385AAA">
      <w:pPr>
        <w:spacing w:after="0" w:line="240" w:lineRule="auto"/>
      </w:pPr>
    </w:p>
    <w:p w:rsidR="00385AAA" w:rsidRPr="00385AAA" w:rsidRDefault="00385AAA" w:rsidP="00385AAA">
      <w:pPr>
        <w:pStyle w:val="ListParagraph"/>
        <w:numPr>
          <w:ilvl w:val="0"/>
          <w:numId w:val="2"/>
        </w:numPr>
        <w:spacing w:after="0" w:line="240" w:lineRule="auto"/>
        <w:rPr>
          <w:b/>
        </w:rPr>
      </w:pPr>
      <w:r w:rsidRPr="00385AAA">
        <w:rPr>
          <w:b/>
        </w:rPr>
        <w:t>Action Plan</w:t>
      </w:r>
    </w:p>
    <w:p w:rsidR="00385AAA" w:rsidRDefault="00385AAA" w:rsidP="00385AAA">
      <w:pPr>
        <w:pStyle w:val="ListParagraph"/>
        <w:spacing w:after="0" w:line="240" w:lineRule="auto"/>
        <w:ind w:left="1440"/>
      </w:pPr>
      <w:r>
        <w:t xml:space="preserve">Which solutions might be best for the team to focus on between now and the next PLC meeting?  For example, if the goal or </w:t>
      </w:r>
      <w:proofErr w:type="spellStart"/>
      <w:r>
        <w:t>subgoal</w:t>
      </w:r>
      <w:proofErr w:type="spellEnd"/>
      <w:r>
        <w:t xml:space="preserve"> is “to increase the number of quality writing opportunities around real-life scenarios,” the team might focus on a strategy like, “students will analyze model writing samples before attempting to create their own.”  If agreement does not emerge quickly, voting to determine the focus may be useful.</w:t>
      </w:r>
    </w:p>
    <w:p w:rsidR="00385AAA" w:rsidRDefault="00385AAA" w:rsidP="00385AAA">
      <w:pPr>
        <w:spacing w:after="0" w:line="240" w:lineRule="auto"/>
      </w:pPr>
    </w:p>
    <w:p w:rsidR="00385AAA" w:rsidRDefault="00385AAA" w:rsidP="00385AAA">
      <w:pPr>
        <w:pStyle w:val="ListParagraph"/>
        <w:numPr>
          <w:ilvl w:val="0"/>
          <w:numId w:val="2"/>
        </w:numPr>
        <w:spacing w:after="0" w:line="240" w:lineRule="auto"/>
      </w:pPr>
      <w:r w:rsidRPr="00385AAA">
        <w:rPr>
          <w:b/>
        </w:rPr>
        <w:t>Closing Comments</w:t>
      </w:r>
      <w:r>
        <w:t xml:space="preserve"> </w:t>
      </w:r>
    </w:p>
    <w:p w:rsidR="002C3254" w:rsidRDefault="002C3254" w:rsidP="002C3254">
      <w:pPr>
        <w:spacing w:after="0" w:line="240" w:lineRule="auto"/>
      </w:pPr>
    </w:p>
    <w:p w:rsidR="002C3254" w:rsidRDefault="002C3254" w:rsidP="002C3254">
      <w:pPr>
        <w:spacing w:after="0" w:line="240" w:lineRule="auto"/>
      </w:pPr>
      <w:bookmarkStart w:id="0" w:name="_GoBack"/>
      <w:bookmarkEnd w:id="0"/>
    </w:p>
    <w:p w:rsidR="00467979" w:rsidRDefault="00467979" w:rsidP="002C3254">
      <w:pPr>
        <w:spacing w:after="0" w:line="240" w:lineRule="auto"/>
      </w:pPr>
    </w:p>
    <w:p w:rsidR="00467979" w:rsidRDefault="00467979" w:rsidP="002C3254">
      <w:pPr>
        <w:spacing w:after="0" w:line="240" w:lineRule="auto"/>
      </w:pPr>
      <w:r>
        <w:t>____________________________________________________________________________________</w:t>
      </w:r>
    </w:p>
    <w:p w:rsidR="002C3254" w:rsidRDefault="002C3254" w:rsidP="002C3254">
      <w:pPr>
        <w:spacing w:after="0" w:line="240" w:lineRule="auto"/>
      </w:pPr>
    </w:p>
    <w:p w:rsidR="002C3254" w:rsidRPr="00467979" w:rsidRDefault="002C3254" w:rsidP="002C3254">
      <w:pPr>
        <w:spacing w:after="0" w:line="240" w:lineRule="auto"/>
        <w:rPr>
          <w:b/>
        </w:rPr>
      </w:pPr>
      <w:r w:rsidRPr="00467979">
        <w:rPr>
          <w:b/>
          <w:u w:val="single"/>
        </w:rPr>
        <w:t>Learning goal for this semester</w:t>
      </w:r>
      <w:r w:rsidRPr="00467979">
        <w:rPr>
          <w:b/>
        </w:rPr>
        <w:t>:</w:t>
      </w:r>
    </w:p>
    <w:p w:rsidR="002C3254" w:rsidRDefault="002C3254" w:rsidP="002C3254">
      <w:pPr>
        <w:spacing w:after="0" w:line="240" w:lineRule="auto"/>
      </w:pPr>
    </w:p>
    <w:p w:rsidR="002C3254" w:rsidRDefault="002C3254" w:rsidP="002C3254">
      <w:pPr>
        <w:spacing w:after="0" w:line="240" w:lineRule="auto"/>
        <w:rPr>
          <w:b/>
          <w:bCs/>
          <w:sz w:val="24"/>
          <w:szCs w:val="24"/>
        </w:rPr>
      </w:pPr>
      <w:r w:rsidRPr="00467979">
        <w:rPr>
          <w:b/>
          <w:sz w:val="24"/>
          <w:szCs w:val="24"/>
        </w:rPr>
        <w:t>Students will be able t</w:t>
      </w:r>
      <w:r w:rsidR="00467979" w:rsidRPr="00467979">
        <w:rPr>
          <w:b/>
          <w:sz w:val="24"/>
          <w:szCs w:val="24"/>
        </w:rPr>
        <w:t>o w</w:t>
      </w:r>
      <w:r w:rsidRPr="00467979">
        <w:rPr>
          <w:b/>
          <w:bCs/>
          <w:sz w:val="24"/>
          <w:szCs w:val="24"/>
        </w:rPr>
        <w:t>rite informative/explanatory texts, including the narration of historical events, scientific procedures/experiments, or technical processes.</w:t>
      </w:r>
    </w:p>
    <w:p w:rsidR="00467979" w:rsidRDefault="00467979" w:rsidP="002C3254">
      <w:pPr>
        <w:spacing w:after="0" w:line="240" w:lineRule="auto"/>
        <w:rPr>
          <w:b/>
          <w:bCs/>
          <w:sz w:val="24"/>
          <w:szCs w:val="24"/>
        </w:rPr>
      </w:pPr>
    </w:p>
    <w:p w:rsidR="00467979" w:rsidRDefault="00467979" w:rsidP="002C3254">
      <w:pPr>
        <w:spacing w:after="0" w:line="240" w:lineRule="auto"/>
        <w:rPr>
          <w:b/>
          <w:bCs/>
          <w:sz w:val="24"/>
          <w:szCs w:val="24"/>
        </w:rPr>
      </w:pPr>
    </w:p>
    <w:p w:rsidR="00467979" w:rsidRPr="00467979" w:rsidRDefault="00467979" w:rsidP="002C3254">
      <w:pPr>
        <w:spacing w:after="0" w:line="240" w:lineRule="auto"/>
        <w:rPr>
          <w:i/>
          <w:sz w:val="24"/>
          <w:szCs w:val="24"/>
        </w:rPr>
      </w:pPr>
      <w:r w:rsidRPr="00467979">
        <w:rPr>
          <w:bCs/>
          <w:i/>
          <w:sz w:val="24"/>
          <w:szCs w:val="24"/>
        </w:rPr>
        <w:t>See the back for the list of “I can” statements that will be the focus of first semester.</w:t>
      </w:r>
    </w:p>
    <w:p w:rsidR="002C3254" w:rsidRDefault="002C3254" w:rsidP="002C3254">
      <w:pPr>
        <w:spacing w:after="0" w:line="240" w:lineRule="auto"/>
      </w:pPr>
    </w:p>
    <w:sectPr w:rsidR="002C32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769EC"/>
    <w:multiLevelType w:val="hybridMultilevel"/>
    <w:tmpl w:val="C7580144"/>
    <w:lvl w:ilvl="0" w:tplc="70784D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3C5447"/>
    <w:multiLevelType w:val="hybridMultilevel"/>
    <w:tmpl w:val="254AFA12"/>
    <w:lvl w:ilvl="0" w:tplc="8262782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AAA"/>
    <w:rsid w:val="002C3254"/>
    <w:rsid w:val="00385AAA"/>
    <w:rsid w:val="00467979"/>
    <w:rsid w:val="006F4E81"/>
    <w:rsid w:val="008730A7"/>
    <w:rsid w:val="00FF0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5A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5A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8185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220</Words>
  <Characters>1258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Profile</dc:creator>
  <cp:lastModifiedBy>Profile</cp:lastModifiedBy>
  <cp:revision>3</cp:revision>
  <cp:lastPrinted>2014-09-22T14:23:00Z</cp:lastPrinted>
  <dcterms:created xsi:type="dcterms:W3CDTF">2014-09-22T14:23:00Z</dcterms:created>
  <dcterms:modified xsi:type="dcterms:W3CDTF">2014-09-22T14:31:00Z</dcterms:modified>
</cp:coreProperties>
</file>