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3" w:rsidRDefault="00131E93" w:rsidP="00191DCF">
      <w:pPr>
        <w:spacing w:after="0" w:line="240" w:lineRule="auto"/>
      </w:pPr>
      <w:r>
        <w:t>English Department PLC</w:t>
      </w:r>
    </w:p>
    <w:p w:rsidR="00191DCF" w:rsidRDefault="00191DCF" w:rsidP="00191DCF">
      <w:pPr>
        <w:spacing w:after="0" w:line="240" w:lineRule="auto"/>
      </w:pPr>
      <w:r>
        <w:t>September 22, 2014</w:t>
      </w:r>
    </w:p>
    <w:p w:rsidR="00191DCF" w:rsidRDefault="00191DCF" w:rsidP="00191DCF">
      <w:pPr>
        <w:spacing w:after="0" w:line="240" w:lineRule="auto"/>
      </w:pPr>
      <w:r>
        <w:t>2:45 to 4:00 pm</w:t>
      </w:r>
    </w:p>
    <w:p w:rsidR="00191DCF" w:rsidRDefault="00191DCF" w:rsidP="00191DCF">
      <w:pPr>
        <w:spacing w:after="0" w:line="240" w:lineRule="auto"/>
      </w:pPr>
    </w:p>
    <w:p w:rsidR="00191DCF" w:rsidRDefault="00191DCF" w:rsidP="00191DCF">
      <w:pPr>
        <w:spacing w:after="0" w:line="240" w:lineRule="auto"/>
      </w:pPr>
      <w:r>
        <w:t>Participants:  Carol Farrell, Mary Davenport, Lucinda Ali, Victoria Joseph, Bridget Cooper, Lori Bailey</w:t>
      </w:r>
    </w:p>
    <w:p w:rsidR="00191DCF" w:rsidRDefault="00191DCF" w:rsidP="00191DCF">
      <w:pPr>
        <w:spacing w:after="0" w:line="240" w:lineRule="auto"/>
      </w:pPr>
    </w:p>
    <w:p w:rsidR="00191DCF" w:rsidRDefault="00191DCF" w:rsidP="00191DCF">
      <w:pPr>
        <w:pStyle w:val="ListParagraph"/>
        <w:numPr>
          <w:ilvl w:val="0"/>
          <w:numId w:val="1"/>
        </w:numPr>
        <w:tabs>
          <w:tab w:val="left" w:pos="2400"/>
        </w:tabs>
        <w:spacing w:after="0" w:line="240" w:lineRule="auto"/>
      </w:pPr>
      <w:r>
        <w:t>Worked in the past? Work in future?</w:t>
      </w:r>
    </w:p>
    <w:p w:rsidR="00191DCF" w:rsidRDefault="00191DCF" w:rsidP="00191DCF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All school book</w:t>
      </w:r>
    </w:p>
    <w:p w:rsidR="00191DCF" w:rsidRDefault="00191DCF" w:rsidP="00191DCF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Prewriting steps/activities – brainstorming, outlining, graphic organizer</w:t>
      </w:r>
    </w:p>
    <w:p w:rsidR="00191DCF" w:rsidRDefault="00191DCF" w:rsidP="00191DCF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Uniformity in instruction and in data collection</w:t>
      </w:r>
    </w:p>
    <w:p w:rsidR="00191DCF" w:rsidRDefault="00191DCF" w:rsidP="00191DCF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Writing for extended periods of time (5 minutes)</w:t>
      </w:r>
    </w:p>
    <w:p w:rsidR="005951B7" w:rsidRDefault="005951B7" w:rsidP="00191DCF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100 word challenge</w:t>
      </w:r>
    </w:p>
    <w:p w:rsidR="005951B7" w:rsidRDefault="005951B7" w:rsidP="00191DCF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Collins writing method</w:t>
      </w:r>
    </w:p>
    <w:p w:rsidR="005951B7" w:rsidRDefault="005951B7" w:rsidP="005951B7">
      <w:pPr>
        <w:tabs>
          <w:tab w:val="left" w:pos="2400"/>
        </w:tabs>
        <w:spacing w:after="0" w:line="240" w:lineRule="auto"/>
      </w:pPr>
    </w:p>
    <w:p w:rsidR="005951B7" w:rsidRDefault="005951B7" w:rsidP="005951B7">
      <w:pPr>
        <w:pStyle w:val="ListParagraph"/>
        <w:numPr>
          <w:ilvl w:val="0"/>
          <w:numId w:val="1"/>
        </w:numPr>
        <w:tabs>
          <w:tab w:val="left" w:pos="2400"/>
        </w:tabs>
        <w:spacing w:after="0" w:line="240" w:lineRule="auto"/>
      </w:pPr>
      <w:r>
        <w:t>Chief Challenges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Materials/money to pay for – i.e. composition books, sticky poster board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Consistency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Small groups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Flocabulary</w:t>
      </w:r>
    </w:p>
    <w:p w:rsidR="005951B7" w:rsidRDefault="005951B7" w:rsidP="005951B7">
      <w:pPr>
        <w:tabs>
          <w:tab w:val="left" w:pos="2400"/>
        </w:tabs>
        <w:spacing w:after="0" w:line="240" w:lineRule="auto"/>
      </w:pPr>
    </w:p>
    <w:p w:rsidR="005951B7" w:rsidRDefault="005951B7" w:rsidP="005951B7">
      <w:pPr>
        <w:pStyle w:val="ListParagraph"/>
        <w:numPr>
          <w:ilvl w:val="0"/>
          <w:numId w:val="1"/>
        </w:numPr>
        <w:tabs>
          <w:tab w:val="left" w:pos="2400"/>
        </w:tabs>
        <w:spacing w:after="0" w:line="240" w:lineRule="auto"/>
      </w:pPr>
      <w:r>
        <w:t>Proposed Solutions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Writing daily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Book talks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Uniformity in instruction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Collins – check/teacher correct only emphasized areas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More vocabulary instruction</w:t>
      </w:r>
    </w:p>
    <w:p w:rsidR="005951B7" w:rsidRDefault="005951B7" w:rsidP="005951B7">
      <w:pPr>
        <w:tabs>
          <w:tab w:val="left" w:pos="2400"/>
        </w:tabs>
        <w:spacing w:after="0" w:line="240" w:lineRule="auto"/>
      </w:pPr>
      <w:bookmarkStart w:id="0" w:name="_GoBack"/>
      <w:bookmarkEnd w:id="0"/>
    </w:p>
    <w:p w:rsidR="005951B7" w:rsidRDefault="005951B7" w:rsidP="005951B7">
      <w:pPr>
        <w:pStyle w:val="ListParagraph"/>
        <w:numPr>
          <w:ilvl w:val="0"/>
          <w:numId w:val="1"/>
        </w:numPr>
        <w:tabs>
          <w:tab w:val="left" w:pos="2400"/>
        </w:tabs>
        <w:spacing w:after="0" w:line="240" w:lineRule="auto"/>
      </w:pPr>
      <w:r>
        <w:t>Action Plan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Increase/improve the number of words or minutes students write (high interest topics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Research on what’s working/best bang for buck – i.e. Mission Literacy, Elaine Webber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Release time</w:t>
      </w:r>
    </w:p>
    <w:p w:rsidR="005951B7" w:rsidRDefault="005951B7" w:rsidP="005951B7">
      <w:pPr>
        <w:pStyle w:val="ListParagraph"/>
        <w:numPr>
          <w:ilvl w:val="1"/>
          <w:numId w:val="1"/>
        </w:numPr>
        <w:tabs>
          <w:tab w:val="left" w:pos="2400"/>
        </w:tabs>
        <w:spacing w:after="0" w:line="240" w:lineRule="auto"/>
      </w:pPr>
      <w:r>
        <w:t>One book, one community list of books</w:t>
      </w:r>
    </w:p>
    <w:sectPr w:rsidR="0059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0783"/>
    <w:multiLevelType w:val="hybridMultilevel"/>
    <w:tmpl w:val="F1001EE8"/>
    <w:lvl w:ilvl="0" w:tplc="ABAA2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3"/>
    <w:rsid w:val="00131E93"/>
    <w:rsid w:val="00191DCF"/>
    <w:rsid w:val="005951B7"/>
    <w:rsid w:val="006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2014-09-23T13:20:00Z</dcterms:created>
  <dcterms:modified xsi:type="dcterms:W3CDTF">2014-09-23T13:49:00Z</dcterms:modified>
</cp:coreProperties>
</file>