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E3" w:rsidRPr="00777A2D" w:rsidRDefault="000C496F" w:rsidP="00F970F1">
      <w:pPr>
        <w:pStyle w:val="Header"/>
      </w:pPr>
      <w:r>
        <w:rPr>
          <w:noProof/>
        </w:rPr>
        <w:drawing>
          <wp:anchor distT="0" distB="0" distL="114300" distR="114300" simplePos="0" relativeHeight="251663360" behindDoc="1" locked="0" layoutInCell="1" allowOverlap="1">
            <wp:simplePos x="0" y="0"/>
            <wp:positionH relativeFrom="column">
              <wp:posOffset>-450215</wp:posOffset>
            </wp:positionH>
            <wp:positionV relativeFrom="paragraph">
              <wp:posOffset>-771525</wp:posOffset>
            </wp:positionV>
            <wp:extent cx="2541270" cy="1383030"/>
            <wp:effectExtent l="19050" t="0" r="0" b="0"/>
            <wp:wrapNone/>
            <wp:docPr id="1" name="Picture 1" descr="C:\Users\deschb0515\AppData\Local\Microsoft\Windows\Temporary Internet Files\Content.Word\Logo.color.no tag.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chb0515\AppData\Local\Microsoft\Windows\Temporary Internet Files\Content.Word\Logo.color.no tag.jp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1270" cy="1383030"/>
                    </a:xfrm>
                    <a:prstGeom prst="rect">
                      <a:avLst/>
                    </a:prstGeom>
                    <a:noFill/>
                    <a:ln>
                      <a:noFill/>
                    </a:ln>
                  </pic:spPr>
                </pic:pic>
              </a:graphicData>
            </a:graphic>
          </wp:anchor>
        </w:drawing>
      </w:r>
      <w:r w:rsidR="004055DC">
        <w:rPr>
          <w:noProof/>
          <w:lang w:eastAsia="zh-TW"/>
        </w:rPr>
        <w:pict>
          <v:shapetype id="_x0000_t202" coordsize="21600,21600" o:spt="202" path="m,l,21600r21600,l21600,xe">
            <v:stroke joinstyle="miter"/>
            <v:path gradientshapeok="t" o:connecttype="rect"/>
          </v:shapetype>
          <v:shape id="_x0000_s1027" type="#_x0000_t202" style="position:absolute;margin-left:303.75pt;margin-top:-43.85pt;width:186.1pt;height:75.1pt;z-index:251665408;mso-width-percent:400;mso-height-percent:200;mso-position-horizontal-relative:text;mso-position-vertical-relative:text;mso-width-percent:400;mso-height-percent:200;mso-width-relative:margin;mso-height-relative:margin" strokecolor="white [3212]">
            <v:textbox style="mso-fit-shape-to-text:t">
              <w:txbxContent>
                <w:p w:rsidR="00DA064C" w:rsidRPr="000C496F" w:rsidRDefault="00DA064C" w:rsidP="000C496F">
                  <w:pPr>
                    <w:spacing w:after="0" w:line="240" w:lineRule="auto"/>
                    <w:jc w:val="right"/>
                    <w:rPr>
                      <w:b/>
                    </w:rPr>
                  </w:pPr>
                  <w:r w:rsidRPr="000C496F">
                    <w:rPr>
                      <w:b/>
                    </w:rPr>
                    <w:t>J.W. Sexton High School</w:t>
                  </w:r>
                </w:p>
                <w:p w:rsidR="00DA064C" w:rsidRPr="000C496F" w:rsidRDefault="000C496F" w:rsidP="000C496F">
                  <w:pPr>
                    <w:spacing w:after="0" w:line="240" w:lineRule="auto"/>
                    <w:jc w:val="right"/>
                  </w:pPr>
                  <w:r w:rsidRPr="000C496F">
                    <w:t>102 S. McPherson Avenue</w:t>
                  </w:r>
                </w:p>
                <w:p w:rsidR="000C496F" w:rsidRPr="000C496F" w:rsidRDefault="000C496F" w:rsidP="000C496F">
                  <w:pPr>
                    <w:spacing w:after="0" w:line="240" w:lineRule="auto"/>
                    <w:jc w:val="right"/>
                  </w:pPr>
                  <w:r w:rsidRPr="000C496F">
                    <w:t>Lansing, MI 48915</w:t>
                  </w:r>
                </w:p>
                <w:p w:rsidR="000C496F" w:rsidRDefault="000C496F" w:rsidP="000C496F">
                  <w:pPr>
                    <w:spacing w:after="0" w:line="240" w:lineRule="auto"/>
                    <w:jc w:val="right"/>
                  </w:pPr>
                  <w:r w:rsidRPr="000C496F">
                    <w:t>517-755-1070</w:t>
                  </w:r>
                </w:p>
                <w:p w:rsidR="000C496F" w:rsidRPr="000C496F" w:rsidRDefault="000C496F" w:rsidP="000C496F">
                  <w:pPr>
                    <w:spacing w:after="0" w:line="240" w:lineRule="auto"/>
                    <w:jc w:val="right"/>
                    <w:rPr>
                      <w:i/>
                    </w:rPr>
                  </w:pPr>
                  <w:r w:rsidRPr="000C496F">
                    <w:rPr>
                      <w:i/>
                    </w:rPr>
                    <w:t>sexton.lansingschools.net</w:t>
                  </w:r>
                </w:p>
              </w:txbxContent>
            </v:textbox>
          </v:shape>
        </w:pict>
      </w:r>
    </w:p>
    <w:p w:rsidR="00987E54" w:rsidRPr="00777A2D" w:rsidRDefault="00987E54" w:rsidP="00F970F1">
      <w:pPr>
        <w:pStyle w:val="Header"/>
      </w:pPr>
    </w:p>
    <w:p w:rsidR="002416E3" w:rsidRPr="00777A2D" w:rsidRDefault="004055DC" w:rsidP="00F970F1">
      <w:pPr>
        <w:pStyle w:val="Header"/>
      </w:pPr>
      <w:r>
        <w:rPr>
          <w:noProof/>
        </w:rPr>
        <w:pict>
          <v:line id="Straight Connector 20" o:spid="_x0000_s1026" style="position:absolute;z-index:251662336;visibility:visible;mso-width-relative:margin;mso-height-relative:margin" from="-14pt,9.85pt" to="54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" strokecolor="#4f81bd [3204]" strokeweight="2pt">
            <v:shadow on="t" color="black" opacity="24903f" origin=",.5" offset="0,.55556mm"/>
          </v:line>
        </w:pict>
      </w:r>
    </w:p>
    <w:p w:rsidR="00F970F1" w:rsidRPr="00777A2D" w:rsidRDefault="00F970F1" w:rsidP="00F970F1">
      <w:pPr>
        <w:pStyle w:val="Header"/>
      </w:pPr>
    </w:p>
    <w:p w:rsidR="00F970F1" w:rsidRPr="00777A2D" w:rsidRDefault="00F970F1" w:rsidP="00F970F1">
      <w:pPr>
        <w:pStyle w:val="Header"/>
      </w:pPr>
      <w:r w:rsidRPr="00777A2D">
        <w:t>March 5, 2015</w:t>
      </w:r>
    </w:p>
    <w:p w:rsidR="00F970F1" w:rsidRPr="00777A2D" w:rsidRDefault="00F970F1" w:rsidP="00F970F1">
      <w:pPr>
        <w:pStyle w:val="Header"/>
      </w:pPr>
    </w:p>
    <w:p w:rsidR="00F970F1" w:rsidRPr="00777A2D" w:rsidRDefault="00F970F1" w:rsidP="00F970F1">
      <w:pPr>
        <w:pStyle w:val="Header"/>
      </w:pPr>
      <w:r w:rsidRPr="00777A2D">
        <w:t>Dear Sexton Families,</w:t>
      </w:r>
    </w:p>
    <w:p w:rsidR="00F970F1" w:rsidRPr="00777A2D" w:rsidRDefault="00F970F1" w:rsidP="00F970F1">
      <w:pPr>
        <w:pStyle w:val="Header"/>
      </w:pPr>
    </w:p>
    <w:p w:rsidR="004F6B92" w:rsidRDefault="00F970F1" w:rsidP="00F970F1">
      <w:pPr>
        <w:pStyle w:val="Header"/>
      </w:pPr>
      <w:r w:rsidRPr="00777A2D">
        <w:t>This spring, the State of Michigan is replacing the 44-year-old Michigan Educational Assessment Program (MEAP) and M</w:t>
      </w:r>
      <w:r w:rsidR="004F6B92">
        <w:t xml:space="preserve">ichigan Merit Exam (MME) with an </w:t>
      </w:r>
      <w:r w:rsidRPr="00777A2D">
        <w:t xml:space="preserve">assessment called the </w:t>
      </w:r>
      <w:r w:rsidRPr="004F6B92">
        <w:rPr>
          <w:b/>
        </w:rPr>
        <w:t>Michigan Student Test of Educational Progress (M-STEP)</w:t>
      </w:r>
      <w:r w:rsidRPr="00777A2D">
        <w:t xml:space="preserve">. In prior school years, students in grades 7-9 were </w:t>
      </w:r>
      <w:r w:rsidR="007C593A">
        <w:t>given the MEAP test over a two-</w:t>
      </w:r>
      <w:r w:rsidRPr="00777A2D">
        <w:t xml:space="preserve">week period in October, and students in grade 11 were </w:t>
      </w:r>
      <w:r w:rsidR="007C593A">
        <w:t>given</w:t>
      </w:r>
      <w:r w:rsidRPr="00777A2D">
        <w:t xml:space="preserve"> the MME over three days in March. </w:t>
      </w:r>
    </w:p>
    <w:p w:rsidR="004F6B92" w:rsidRDefault="004F6B92" w:rsidP="00F970F1">
      <w:pPr>
        <w:pStyle w:val="Header"/>
      </w:pPr>
    </w:p>
    <w:p w:rsidR="004F6B92" w:rsidRPr="007C593A" w:rsidRDefault="00F970F1" w:rsidP="00F970F1">
      <w:pPr>
        <w:pStyle w:val="Header"/>
        <w:rPr>
          <w:sz w:val="8"/>
          <w:szCs w:val="8"/>
        </w:rPr>
      </w:pPr>
      <w:r w:rsidRPr="004F6B92">
        <w:rPr>
          <w:b/>
        </w:rPr>
        <w:t xml:space="preserve">This school year, students </w:t>
      </w:r>
      <w:r w:rsidR="004F6B92" w:rsidRPr="004F6B92">
        <w:rPr>
          <w:b/>
        </w:rPr>
        <w:t xml:space="preserve">in grades 7, 8 and 11 </w:t>
      </w:r>
      <w:r w:rsidRPr="004F6B92">
        <w:rPr>
          <w:b/>
        </w:rPr>
        <w:t>will complete the new M-STEP online assessments between April and June</w:t>
      </w:r>
      <w:r w:rsidRPr="00777A2D">
        <w:t xml:space="preserve">, during windows established by the State of Michigan. </w:t>
      </w:r>
      <w:r w:rsidR="004F6B92">
        <w:t xml:space="preserve"> Students will be tested in the follow</w:t>
      </w:r>
      <w:r w:rsidR="007C593A">
        <w:t>ing</w:t>
      </w:r>
      <w:r w:rsidR="004F6B92">
        <w:t xml:space="preserve"> subjects:</w:t>
      </w:r>
    </w:p>
    <w:p w:rsidR="007C593A" w:rsidRPr="007C593A" w:rsidRDefault="007C593A" w:rsidP="00F970F1">
      <w:pPr>
        <w:pStyle w:val="Header"/>
        <w:rPr>
          <w:sz w:val="8"/>
          <w:szCs w:val="8"/>
        </w:rPr>
      </w:pPr>
    </w:p>
    <w:p w:rsidR="004F6B92" w:rsidRDefault="004F6B92" w:rsidP="004F6B92">
      <w:pPr>
        <w:pStyle w:val="Header"/>
        <w:numPr>
          <w:ilvl w:val="0"/>
          <w:numId w:val="16"/>
        </w:numPr>
      </w:pPr>
      <w:r w:rsidRPr="007C593A">
        <w:t>English Language Arts</w:t>
      </w:r>
      <w:r>
        <w:t>:  Grades 7, 8, and 11; includes both open-ended and multiple choice questions</w:t>
      </w:r>
    </w:p>
    <w:p w:rsidR="004F6B92" w:rsidRDefault="004F6B92" w:rsidP="004F6B92">
      <w:pPr>
        <w:pStyle w:val="Header"/>
        <w:numPr>
          <w:ilvl w:val="0"/>
          <w:numId w:val="16"/>
        </w:numPr>
      </w:pPr>
      <w:r>
        <w:t>Math:  Grades 7, 8, and 11; includes both open-ended and multiple choice questions</w:t>
      </w:r>
    </w:p>
    <w:p w:rsidR="004F6B92" w:rsidRDefault="004F6B92" w:rsidP="004F6B92">
      <w:pPr>
        <w:pStyle w:val="Header"/>
        <w:numPr>
          <w:ilvl w:val="0"/>
          <w:numId w:val="16"/>
        </w:numPr>
      </w:pPr>
      <w:r>
        <w:t>Science:  Grades 7 and 11; multiple choice questions only</w:t>
      </w:r>
    </w:p>
    <w:p w:rsidR="004F6B92" w:rsidRDefault="004F6B92" w:rsidP="004F6B92">
      <w:pPr>
        <w:pStyle w:val="Header"/>
        <w:numPr>
          <w:ilvl w:val="0"/>
          <w:numId w:val="16"/>
        </w:numPr>
      </w:pPr>
      <w:r>
        <w:t>Social Studies:  Grades 8 and 11; multiple choice questions only</w:t>
      </w:r>
    </w:p>
    <w:p w:rsidR="004F6B92" w:rsidRDefault="004F6B92" w:rsidP="004F6B92">
      <w:pPr>
        <w:pStyle w:val="Header"/>
      </w:pPr>
    </w:p>
    <w:p w:rsidR="00F970F1" w:rsidRPr="00777A2D" w:rsidRDefault="004F6B92" w:rsidP="00F970F1">
      <w:pPr>
        <w:pStyle w:val="Header"/>
      </w:pPr>
      <w:r>
        <w:t>Open-ended questions challenge students to explain their answers by providing written responses.</w:t>
      </w:r>
      <w:r w:rsidR="00212FA4" w:rsidRPr="00777A2D">
        <w:tab/>
      </w:r>
    </w:p>
    <w:p w:rsidR="00F970F1" w:rsidRPr="00777A2D" w:rsidRDefault="00F970F1" w:rsidP="00F970F1">
      <w:pPr>
        <w:pStyle w:val="Header"/>
      </w:pPr>
    </w:p>
    <w:p w:rsidR="00F970F1" w:rsidRPr="00777A2D" w:rsidRDefault="00F970F1" w:rsidP="00F970F1">
      <w:pPr>
        <w:pStyle w:val="Header"/>
      </w:pPr>
      <w:r w:rsidRPr="00777A2D">
        <w:t xml:space="preserve">We ask that you please avoid scheduling any appointments for your student(s) that involve time out of the classroom during the assessment administration window. This is especially important because time for make-up assessments is limited and some required components cannot easily be </w:t>
      </w:r>
      <w:r w:rsidR="007C593A">
        <w:t>done</w:t>
      </w:r>
      <w:r w:rsidRPr="00777A2D">
        <w:t xml:space="preserve"> in a make-up setting. The complexity of scheduling these assessments is much greater than in the past due to the variation in test item types, required classroom activities, and available technology.</w:t>
      </w:r>
    </w:p>
    <w:p w:rsidR="00F970F1" w:rsidRPr="00777A2D" w:rsidRDefault="00F970F1" w:rsidP="00F970F1">
      <w:pPr>
        <w:pStyle w:val="Header"/>
      </w:pPr>
    </w:p>
    <w:p w:rsidR="00F970F1" w:rsidRPr="000C496F" w:rsidRDefault="00F970F1" w:rsidP="000C496F">
      <w:pPr>
        <w:pStyle w:val="Header"/>
        <w:jc w:val="center"/>
        <w:rPr>
          <w:b/>
        </w:rPr>
      </w:pPr>
      <w:r w:rsidRPr="000C496F">
        <w:rPr>
          <w:b/>
        </w:rPr>
        <w:t xml:space="preserve">Sexton’s M-STEP Testing </w:t>
      </w:r>
      <w:r w:rsidR="00072571">
        <w:rPr>
          <w:b/>
        </w:rPr>
        <w:t>Dates</w:t>
      </w:r>
    </w:p>
    <w:p w:rsidR="00F970F1" w:rsidRPr="007C593A" w:rsidRDefault="00F970F1" w:rsidP="000C496F">
      <w:pPr>
        <w:pStyle w:val="Header"/>
        <w:jc w:val="center"/>
        <w:rPr>
          <w:b/>
          <w:sz w:val="8"/>
          <w:szCs w:val="8"/>
        </w:rPr>
      </w:pPr>
    </w:p>
    <w:tbl>
      <w:tblPr>
        <w:tblStyle w:val="TableGrid"/>
        <w:tblW w:w="0" w:type="auto"/>
        <w:jc w:val="center"/>
        <w:tblLook w:val="04A0"/>
      </w:tblPr>
      <w:tblGrid>
        <w:gridCol w:w="3888"/>
      </w:tblGrid>
      <w:tr w:rsidR="00F970F1" w:rsidRPr="000C496F" w:rsidTr="000C496F">
        <w:trPr>
          <w:jc w:val="center"/>
        </w:trPr>
        <w:tc>
          <w:tcPr>
            <w:tcW w:w="3888" w:type="dxa"/>
          </w:tcPr>
          <w:p w:rsidR="00F970F1" w:rsidRPr="000C496F" w:rsidRDefault="00F970F1" w:rsidP="000C496F">
            <w:pPr>
              <w:pStyle w:val="Header"/>
              <w:jc w:val="center"/>
              <w:rPr>
                <w:b/>
              </w:rPr>
            </w:pPr>
            <w:r w:rsidRPr="000C496F">
              <w:rPr>
                <w:b/>
              </w:rPr>
              <w:t>7</w:t>
            </w:r>
            <w:r w:rsidRPr="000C496F">
              <w:rPr>
                <w:b/>
                <w:vertAlign w:val="superscript"/>
              </w:rPr>
              <w:t>th</w:t>
            </w:r>
            <w:r w:rsidRPr="000C496F">
              <w:rPr>
                <w:b/>
              </w:rPr>
              <w:t xml:space="preserve"> grade:</w:t>
            </w:r>
            <w:r w:rsidR="00072571">
              <w:rPr>
                <w:b/>
              </w:rPr>
              <w:t xml:space="preserve">  May 5-7</w:t>
            </w:r>
            <w:r w:rsidR="00072571" w:rsidRPr="00072571">
              <w:rPr>
                <w:b/>
                <w:vertAlign w:val="superscript"/>
              </w:rPr>
              <w:t>th</w:t>
            </w:r>
            <w:r w:rsidR="00072571">
              <w:rPr>
                <w:b/>
              </w:rPr>
              <w:t xml:space="preserve"> </w:t>
            </w:r>
            <w:bookmarkStart w:id="0" w:name="_GoBack"/>
            <w:bookmarkEnd w:id="0"/>
          </w:p>
        </w:tc>
      </w:tr>
      <w:tr w:rsidR="00F970F1" w:rsidRPr="000C496F" w:rsidTr="000C496F">
        <w:trPr>
          <w:jc w:val="center"/>
        </w:trPr>
        <w:tc>
          <w:tcPr>
            <w:tcW w:w="3888" w:type="dxa"/>
          </w:tcPr>
          <w:p w:rsidR="00F970F1" w:rsidRPr="000C496F" w:rsidRDefault="00F970F1" w:rsidP="000C496F">
            <w:pPr>
              <w:pStyle w:val="Header"/>
              <w:jc w:val="center"/>
              <w:rPr>
                <w:b/>
              </w:rPr>
            </w:pPr>
            <w:r w:rsidRPr="000C496F">
              <w:rPr>
                <w:b/>
              </w:rPr>
              <w:t>8</w:t>
            </w:r>
            <w:r w:rsidRPr="000C496F">
              <w:rPr>
                <w:b/>
                <w:vertAlign w:val="superscript"/>
              </w:rPr>
              <w:t>th</w:t>
            </w:r>
            <w:r w:rsidRPr="000C496F">
              <w:rPr>
                <w:b/>
              </w:rPr>
              <w:t xml:space="preserve"> grade:</w:t>
            </w:r>
            <w:r w:rsidR="00072571">
              <w:rPr>
                <w:b/>
              </w:rPr>
              <w:t xml:space="preserve">  April 21-23</w:t>
            </w:r>
            <w:r w:rsidR="00072571" w:rsidRPr="00072571">
              <w:rPr>
                <w:b/>
                <w:vertAlign w:val="superscript"/>
              </w:rPr>
              <w:t>rd</w:t>
            </w:r>
            <w:r w:rsidR="00072571">
              <w:rPr>
                <w:b/>
              </w:rPr>
              <w:t xml:space="preserve"> </w:t>
            </w:r>
          </w:p>
        </w:tc>
      </w:tr>
      <w:tr w:rsidR="00F970F1" w:rsidRPr="000C496F" w:rsidTr="000C496F">
        <w:trPr>
          <w:jc w:val="center"/>
        </w:trPr>
        <w:tc>
          <w:tcPr>
            <w:tcW w:w="3888" w:type="dxa"/>
          </w:tcPr>
          <w:p w:rsidR="00F970F1" w:rsidRPr="000C496F" w:rsidRDefault="00F970F1" w:rsidP="000C496F">
            <w:pPr>
              <w:pStyle w:val="Header"/>
              <w:jc w:val="center"/>
              <w:rPr>
                <w:b/>
              </w:rPr>
            </w:pPr>
            <w:r w:rsidRPr="000C496F">
              <w:rPr>
                <w:b/>
              </w:rPr>
              <w:t>11</w:t>
            </w:r>
            <w:r w:rsidRPr="000C496F">
              <w:rPr>
                <w:b/>
                <w:vertAlign w:val="superscript"/>
              </w:rPr>
              <w:t>th</w:t>
            </w:r>
            <w:r w:rsidRPr="000C496F">
              <w:rPr>
                <w:b/>
              </w:rPr>
              <w:t xml:space="preserve"> grade:</w:t>
            </w:r>
            <w:r w:rsidR="00072571">
              <w:rPr>
                <w:b/>
              </w:rPr>
              <w:t xml:space="preserve"> April 14-16</w:t>
            </w:r>
            <w:r w:rsidR="00072571" w:rsidRPr="00072571">
              <w:rPr>
                <w:b/>
                <w:vertAlign w:val="superscript"/>
              </w:rPr>
              <w:t>th</w:t>
            </w:r>
            <w:r w:rsidR="00072571">
              <w:rPr>
                <w:b/>
              </w:rPr>
              <w:t xml:space="preserve"> </w:t>
            </w:r>
          </w:p>
        </w:tc>
      </w:tr>
    </w:tbl>
    <w:p w:rsidR="00F970F1" w:rsidRPr="00777A2D" w:rsidRDefault="00F970F1" w:rsidP="00F970F1">
      <w:pPr>
        <w:pStyle w:val="Header"/>
      </w:pPr>
    </w:p>
    <w:p w:rsidR="00F970F1" w:rsidRPr="00777A2D" w:rsidRDefault="00F970F1" w:rsidP="00F970F1">
      <w:pPr>
        <w:pStyle w:val="Header"/>
      </w:pPr>
      <w:r w:rsidRPr="00777A2D">
        <w:t xml:space="preserve">Teachers will be working with our students over the coming </w:t>
      </w:r>
      <w:r w:rsidR="007C593A">
        <w:t>weeks</w:t>
      </w:r>
      <w:r w:rsidRPr="00777A2D">
        <w:t xml:space="preserve"> to prepare them for the new online testing format and structure. </w:t>
      </w:r>
      <w:r w:rsidR="00777A2D" w:rsidRPr="00777A2D">
        <w:t xml:space="preserve"> You can also help your student(s) prepare for the assessments by looking at and practicing with the English language arts and math sample items found at:  </w:t>
      </w:r>
      <w:hyperlink r:id="rId9" w:tgtFrame="_blank" w:history="1">
        <w:r w:rsidR="00777A2D" w:rsidRPr="00777A2D">
          <w:rPr>
            <w:rStyle w:val="Hyperlink"/>
            <w:rFonts w:ascii="Calibri" w:hAnsi="Calibri"/>
            <w:shd w:val="clear" w:color="auto" w:fill="FFFFFF"/>
          </w:rPr>
          <w:t>https://wbte.drcedirect.com/MI/portals/mi/ott1</w:t>
        </w:r>
      </w:hyperlink>
      <w:r w:rsidR="00777A2D" w:rsidRPr="00777A2D">
        <w:t xml:space="preserve">.  More detailed information about M-STEP can be found at </w:t>
      </w:r>
      <w:hyperlink r:id="rId10" w:history="1">
        <w:r w:rsidR="00777A2D" w:rsidRPr="00777A2D">
          <w:rPr>
            <w:rStyle w:val="Hyperlink"/>
          </w:rPr>
          <w:t>http://www.michigan.gov/mstep</w:t>
        </w:r>
      </w:hyperlink>
      <w:r w:rsidR="00777A2D" w:rsidRPr="00777A2D">
        <w:t xml:space="preserve">.  </w:t>
      </w:r>
    </w:p>
    <w:p w:rsidR="00777A2D" w:rsidRPr="00777A2D" w:rsidRDefault="00777A2D" w:rsidP="00F970F1">
      <w:pPr>
        <w:pStyle w:val="Header"/>
      </w:pPr>
    </w:p>
    <w:p w:rsidR="00777A2D" w:rsidRPr="00777A2D" w:rsidRDefault="00F970F1" w:rsidP="00F970F1">
      <w:pPr>
        <w:pStyle w:val="Header"/>
      </w:pPr>
      <w:r w:rsidRPr="00777A2D">
        <w:t xml:space="preserve">Again, thank you for your help in ensuring our students are in class on these important dates. </w:t>
      </w:r>
    </w:p>
    <w:p w:rsidR="00777A2D" w:rsidRDefault="00777A2D" w:rsidP="00F970F1">
      <w:pPr>
        <w:pStyle w:val="Header"/>
      </w:pPr>
    </w:p>
    <w:p w:rsidR="00777A2D" w:rsidRDefault="00F970F1" w:rsidP="00F970F1">
      <w:pPr>
        <w:pStyle w:val="Header"/>
      </w:pPr>
      <w:r w:rsidRPr="00777A2D">
        <w:t>Sincerely,</w:t>
      </w:r>
    </w:p>
    <w:p w:rsidR="00777A2D" w:rsidRDefault="00777A2D" w:rsidP="00F970F1">
      <w:pPr>
        <w:pStyle w:val="Header"/>
      </w:pPr>
    </w:p>
    <w:p w:rsidR="00777A2D" w:rsidRDefault="00777A2D" w:rsidP="00F970F1">
      <w:pPr>
        <w:pStyle w:val="Header"/>
      </w:pPr>
    </w:p>
    <w:p w:rsidR="000C496F" w:rsidRDefault="00777A2D" w:rsidP="00F970F1">
      <w:pPr>
        <w:pStyle w:val="Header"/>
      </w:pPr>
      <w:r>
        <w:t xml:space="preserve">Sandra </w:t>
      </w:r>
      <w:proofErr w:type="spellStart"/>
      <w:r>
        <w:t>Noecker</w:t>
      </w:r>
      <w:proofErr w:type="spellEnd"/>
      <w:r>
        <w:t>, Principal</w:t>
      </w:r>
    </w:p>
    <w:p w:rsidR="002416E3" w:rsidRPr="00777A2D" w:rsidRDefault="000C496F" w:rsidP="00F970F1">
      <w:pPr>
        <w:pStyle w:val="Header"/>
      </w:pPr>
      <w:r>
        <w:t>sandra.noecker@lansingschools.net</w:t>
      </w:r>
      <w:r w:rsidR="00212FA4" w:rsidRPr="00777A2D">
        <w:tab/>
      </w:r>
    </w:p>
    <w:sectPr w:rsidR="002416E3" w:rsidRPr="00777A2D" w:rsidSect="000C496F">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C6" w:rsidRDefault="003154C6" w:rsidP="00EA2C35">
      <w:pPr>
        <w:spacing w:after="0" w:line="240" w:lineRule="auto"/>
      </w:pPr>
      <w:r>
        <w:separator/>
      </w:r>
    </w:p>
  </w:endnote>
  <w:endnote w:type="continuationSeparator" w:id="0">
    <w:p w:rsidR="003154C6" w:rsidRDefault="003154C6" w:rsidP="00EA2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useo Slab 500">
    <w:altName w:val="Times New Roman"/>
    <w:charset w:val="00"/>
    <w:family w:val="auto"/>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0A" w:rsidRPr="00F354D9" w:rsidRDefault="006A0A0A" w:rsidP="00501CB8">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C6" w:rsidRDefault="003154C6" w:rsidP="00EA2C35">
      <w:pPr>
        <w:spacing w:after="0" w:line="240" w:lineRule="auto"/>
      </w:pPr>
      <w:r>
        <w:separator/>
      </w:r>
    </w:p>
  </w:footnote>
  <w:footnote w:type="continuationSeparator" w:id="0">
    <w:p w:rsidR="003154C6" w:rsidRDefault="003154C6" w:rsidP="00EA2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35" w:rsidRDefault="00EA2C35" w:rsidP="002416E3">
    <w:pPr>
      <w:widowControl w:val="0"/>
      <w:autoSpaceDE w:val="0"/>
      <w:autoSpaceDN w:val="0"/>
      <w:adjustRightInd w:val="0"/>
      <w:spacing w:before="74" w:after="0" w:line="260" w:lineRule="exact"/>
      <w:ind w:left="109" w:right="816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6C6"/>
    <w:multiLevelType w:val="hybridMultilevel"/>
    <w:tmpl w:val="4816C29A"/>
    <w:lvl w:ilvl="0" w:tplc="84AC3F32">
      <w:start w:val="3"/>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BD59C4"/>
    <w:multiLevelType w:val="hybridMultilevel"/>
    <w:tmpl w:val="EF4E4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56CCA"/>
    <w:multiLevelType w:val="hybridMultilevel"/>
    <w:tmpl w:val="56402AEA"/>
    <w:lvl w:ilvl="0" w:tplc="542A5818">
      <w:start w:val="2"/>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C7D2600A">
      <w:start w:val="2"/>
      <w:numFmt w:val="upperLetter"/>
      <w:lvlText w:val="%7."/>
      <w:lvlJc w:val="left"/>
      <w:pPr>
        <w:ind w:left="5400" w:hanging="360"/>
      </w:pPr>
      <w:rPr>
        <w:rFonts w:hint="default"/>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A93685D"/>
    <w:multiLevelType w:val="hybridMultilevel"/>
    <w:tmpl w:val="E0943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C4D15"/>
    <w:multiLevelType w:val="hybridMultilevel"/>
    <w:tmpl w:val="AADAF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22FD4"/>
    <w:multiLevelType w:val="hybridMultilevel"/>
    <w:tmpl w:val="38EC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6752B"/>
    <w:multiLevelType w:val="hybridMultilevel"/>
    <w:tmpl w:val="D3A60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FD97664"/>
    <w:multiLevelType w:val="hybridMultilevel"/>
    <w:tmpl w:val="697670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3DA0B84"/>
    <w:multiLevelType w:val="hybridMultilevel"/>
    <w:tmpl w:val="46BE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2321C"/>
    <w:multiLevelType w:val="hybridMultilevel"/>
    <w:tmpl w:val="28F469C4"/>
    <w:lvl w:ilvl="0" w:tplc="84AC3F3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995916"/>
    <w:multiLevelType w:val="hybridMultilevel"/>
    <w:tmpl w:val="EA80C760"/>
    <w:lvl w:ilvl="0" w:tplc="84AC3F32">
      <w:start w:val="3"/>
      <w:numFmt w:val="lowerLetter"/>
      <w:lvlText w:val="%1)"/>
      <w:lvlJc w:val="left"/>
      <w:pPr>
        <w:ind w:left="1800" w:hanging="360"/>
      </w:pPr>
      <w:rPr>
        <w:rFonts w:hint="default"/>
      </w:rPr>
    </w:lvl>
    <w:lvl w:ilvl="1" w:tplc="2F7AC208">
      <w:start w:val="1"/>
      <w:numFmt w:val="lowerLetter"/>
      <w:lvlText w:val="%2."/>
      <w:lvlJc w:val="left"/>
      <w:pPr>
        <w:ind w:left="2520" w:hanging="360"/>
      </w:pPr>
      <w:rPr>
        <w:rFonts w:asciiTheme="minorHAnsi" w:eastAsiaTheme="minorHAnsi" w:hAnsiTheme="minorHAnsi" w:cstheme="minorBidi"/>
      </w:rPr>
    </w:lvl>
    <w:lvl w:ilvl="2" w:tplc="0409000D">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9CD3983"/>
    <w:multiLevelType w:val="hybridMultilevel"/>
    <w:tmpl w:val="10303EB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A8B2B0C"/>
    <w:multiLevelType w:val="multilevel"/>
    <w:tmpl w:val="2E2EE1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AF2876"/>
    <w:multiLevelType w:val="hybridMultilevel"/>
    <w:tmpl w:val="C362F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48B46CB"/>
    <w:multiLevelType w:val="hybridMultilevel"/>
    <w:tmpl w:val="24EA8B02"/>
    <w:lvl w:ilvl="0" w:tplc="84AC3F32">
      <w:start w:val="3"/>
      <w:numFmt w:val="lowerLetter"/>
      <w:lvlText w:val="%1)"/>
      <w:lvlJc w:val="left"/>
      <w:pPr>
        <w:ind w:left="1800" w:hanging="360"/>
      </w:pPr>
      <w:rPr>
        <w:rFonts w:hint="default"/>
      </w:rPr>
    </w:lvl>
    <w:lvl w:ilvl="1" w:tplc="2F7AC208">
      <w:start w:val="1"/>
      <w:numFmt w:val="lowerLetter"/>
      <w:lvlText w:val="%2."/>
      <w:lvlJc w:val="left"/>
      <w:pPr>
        <w:ind w:left="2520" w:hanging="360"/>
      </w:pPr>
      <w:rPr>
        <w:rFonts w:asciiTheme="minorHAnsi" w:eastAsiaTheme="minorHAnsi" w:hAnsiTheme="minorHAnsi" w:cstheme="minorBidi"/>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C5A63F0"/>
    <w:multiLevelType w:val="hybridMultilevel"/>
    <w:tmpl w:val="50646420"/>
    <w:lvl w:ilvl="0" w:tplc="84AC3F32">
      <w:start w:val="3"/>
      <w:numFmt w:val="lowerLetter"/>
      <w:lvlText w:val="%1)"/>
      <w:lvlJc w:val="left"/>
      <w:pPr>
        <w:ind w:left="1800" w:hanging="360"/>
      </w:pPr>
      <w:rPr>
        <w:rFonts w:hint="default"/>
      </w:rPr>
    </w:lvl>
    <w:lvl w:ilvl="1" w:tplc="2F7AC208">
      <w:start w:val="1"/>
      <w:numFmt w:val="lowerLetter"/>
      <w:lvlText w:val="%2."/>
      <w:lvlJc w:val="left"/>
      <w:pPr>
        <w:ind w:left="2520" w:hanging="360"/>
      </w:pPr>
      <w:rPr>
        <w:rFonts w:asciiTheme="minorHAnsi" w:eastAsiaTheme="minorHAnsi" w:hAnsiTheme="minorHAnsi" w:cstheme="minorBidi"/>
      </w:rPr>
    </w:lvl>
    <w:lvl w:ilvl="2" w:tplc="0409000D">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8"/>
  </w:num>
  <w:num w:numId="4">
    <w:abstractNumId w:val="12"/>
  </w:num>
  <w:num w:numId="5">
    <w:abstractNumId w:val="4"/>
  </w:num>
  <w:num w:numId="6">
    <w:abstractNumId w:val="9"/>
  </w:num>
  <w:num w:numId="7">
    <w:abstractNumId w:val="14"/>
  </w:num>
  <w:num w:numId="8">
    <w:abstractNumId w:val="0"/>
  </w:num>
  <w:num w:numId="9">
    <w:abstractNumId w:val="15"/>
  </w:num>
  <w:num w:numId="10">
    <w:abstractNumId w:val="10"/>
  </w:num>
  <w:num w:numId="11">
    <w:abstractNumId w:val="13"/>
  </w:num>
  <w:num w:numId="12">
    <w:abstractNumId w:val="1"/>
  </w:num>
  <w:num w:numId="13">
    <w:abstractNumId w:val="11"/>
  </w:num>
  <w:num w:numId="14">
    <w:abstractNumId w:val="3"/>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A2C35"/>
    <w:rsid w:val="00006BC5"/>
    <w:rsid w:val="00041378"/>
    <w:rsid w:val="00045FB1"/>
    <w:rsid w:val="00054A29"/>
    <w:rsid w:val="00065977"/>
    <w:rsid w:val="00072571"/>
    <w:rsid w:val="00083FA4"/>
    <w:rsid w:val="00085A2C"/>
    <w:rsid w:val="000C496F"/>
    <w:rsid w:val="000D2A81"/>
    <w:rsid w:val="00121703"/>
    <w:rsid w:val="00124A9D"/>
    <w:rsid w:val="00153B81"/>
    <w:rsid w:val="00191706"/>
    <w:rsid w:val="001952DC"/>
    <w:rsid w:val="001B088E"/>
    <w:rsid w:val="001B1290"/>
    <w:rsid w:val="001E6F21"/>
    <w:rsid w:val="00212FA4"/>
    <w:rsid w:val="00214470"/>
    <w:rsid w:val="00215C25"/>
    <w:rsid w:val="00216B91"/>
    <w:rsid w:val="002416E3"/>
    <w:rsid w:val="0024629D"/>
    <w:rsid w:val="00255974"/>
    <w:rsid w:val="0028629C"/>
    <w:rsid w:val="002B26ED"/>
    <w:rsid w:val="002C0423"/>
    <w:rsid w:val="002F5533"/>
    <w:rsid w:val="003154C6"/>
    <w:rsid w:val="003517EC"/>
    <w:rsid w:val="003C2FCF"/>
    <w:rsid w:val="003D35A9"/>
    <w:rsid w:val="004055DC"/>
    <w:rsid w:val="004140CB"/>
    <w:rsid w:val="004534D5"/>
    <w:rsid w:val="0045638A"/>
    <w:rsid w:val="00457AEB"/>
    <w:rsid w:val="0048059F"/>
    <w:rsid w:val="00497B71"/>
    <w:rsid w:val="004F0CD4"/>
    <w:rsid w:val="004F18A1"/>
    <w:rsid w:val="004F6B92"/>
    <w:rsid w:val="00501CB8"/>
    <w:rsid w:val="00534BFE"/>
    <w:rsid w:val="00547809"/>
    <w:rsid w:val="005528CF"/>
    <w:rsid w:val="00554993"/>
    <w:rsid w:val="005841A4"/>
    <w:rsid w:val="005A6443"/>
    <w:rsid w:val="005B2F0A"/>
    <w:rsid w:val="0061720E"/>
    <w:rsid w:val="00641CE0"/>
    <w:rsid w:val="00663696"/>
    <w:rsid w:val="006A0A0A"/>
    <w:rsid w:val="006D2B71"/>
    <w:rsid w:val="006F1E5B"/>
    <w:rsid w:val="00717BA9"/>
    <w:rsid w:val="0075282C"/>
    <w:rsid w:val="00777A2D"/>
    <w:rsid w:val="007C593A"/>
    <w:rsid w:val="00821C7D"/>
    <w:rsid w:val="00843F29"/>
    <w:rsid w:val="0085701B"/>
    <w:rsid w:val="00865719"/>
    <w:rsid w:val="00883013"/>
    <w:rsid w:val="008A3E0A"/>
    <w:rsid w:val="008F2DA9"/>
    <w:rsid w:val="00902F80"/>
    <w:rsid w:val="00916327"/>
    <w:rsid w:val="00922C68"/>
    <w:rsid w:val="0093163E"/>
    <w:rsid w:val="009473E3"/>
    <w:rsid w:val="00987E54"/>
    <w:rsid w:val="00990922"/>
    <w:rsid w:val="009A0C11"/>
    <w:rsid w:val="009C11B1"/>
    <w:rsid w:val="009D3C3C"/>
    <w:rsid w:val="009D5446"/>
    <w:rsid w:val="00A6559C"/>
    <w:rsid w:val="00A66BAE"/>
    <w:rsid w:val="00B047A4"/>
    <w:rsid w:val="00B0760E"/>
    <w:rsid w:val="00B20D44"/>
    <w:rsid w:val="00BE7D6F"/>
    <w:rsid w:val="00C416BD"/>
    <w:rsid w:val="00C5307A"/>
    <w:rsid w:val="00C828EE"/>
    <w:rsid w:val="00D20CAB"/>
    <w:rsid w:val="00D33045"/>
    <w:rsid w:val="00D80C2E"/>
    <w:rsid w:val="00DA064C"/>
    <w:rsid w:val="00DA2B0C"/>
    <w:rsid w:val="00DA3DA1"/>
    <w:rsid w:val="00DD2147"/>
    <w:rsid w:val="00E25F89"/>
    <w:rsid w:val="00E66115"/>
    <w:rsid w:val="00E97ACA"/>
    <w:rsid w:val="00EA2C35"/>
    <w:rsid w:val="00EA4935"/>
    <w:rsid w:val="00EA60A7"/>
    <w:rsid w:val="00EF430A"/>
    <w:rsid w:val="00F13095"/>
    <w:rsid w:val="00F354D9"/>
    <w:rsid w:val="00F368F0"/>
    <w:rsid w:val="00F970F1"/>
    <w:rsid w:val="00FF2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35"/>
    <w:pPr>
      <w:ind w:left="720"/>
      <w:contextualSpacing/>
    </w:pPr>
  </w:style>
  <w:style w:type="paragraph" w:styleId="Header">
    <w:name w:val="header"/>
    <w:basedOn w:val="Normal"/>
    <w:link w:val="HeaderChar"/>
    <w:uiPriority w:val="99"/>
    <w:unhideWhenUsed/>
    <w:rsid w:val="00EA2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C35"/>
  </w:style>
  <w:style w:type="paragraph" w:styleId="Footer">
    <w:name w:val="footer"/>
    <w:basedOn w:val="Normal"/>
    <w:link w:val="FooterChar"/>
    <w:uiPriority w:val="99"/>
    <w:unhideWhenUsed/>
    <w:rsid w:val="00EA2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C35"/>
  </w:style>
  <w:style w:type="paragraph" w:styleId="BalloonText">
    <w:name w:val="Balloon Text"/>
    <w:basedOn w:val="Normal"/>
    <w:link w:val="BalloonTextChar"/>
    <w:uiPriority w:val="99"/>
    <w:semiHidden/>
    <w:unhideWhenUsed/>
    <w:rsid w:val="00EA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C35"/>
    <w:rPr>
      <w:rFonts w:ascii="Tahoma" w:hAnsi="Tahoma" w:cs="Tahoma"/>
      <w:sz w:val="16"/>
      <w:szCs w:val="16"/>
    </w:rPr>
  </w:style>
  <w:style w:type="paragraph" w:styleId="Title">
    <w:name w:val="Title"/>
    <w:basedOn w:val="Normal"/>
    <w:next w:val="Normal"/>
    <w:link w:val="TitleChar"/>
    <w:uiPriority w:val="10"/>
    <w:qFormat/>
    <w:rsid w:val="00663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369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17BA9"/>
    <w:rPr>
      <w:strike w:val="0"/>
      <w:dstrike w:val="0"/>
      <w:color w:val="0000FF"/>
      <w:u w:val="none"/>
      <w:effect w:val="none"/>
    </w:rPr>
  </w:style>
  <w:style w:type="paragraph" w:styleId="NormalWeb">
    <w:name w:val="Normal (Web)"/>
    <w:basedOn w:val="Normal"/>
    <w:uiPriority w:val="99"/>
    <w:semiHidden/>
    <w:unhideWhenUsed/>
    <w:rsid w:val="00717BA9"/>
    <w:pPr>
      <w:spacing w:before="150" w:after="150" w:line="240" w:lineRule="auto"/>
    </w:pPr>
    <w:rPr>
      <w:rFonts w:ascii="Times New Roman" w:eastAsia="Times New Roman" w:hAnsi="Times New Roman" w:cs="Times New Roman"/>
      <w:sz w:val="24"/>
      <w:szCs w:val="24"/>
    </w:rPr>
  </w:style>
  <w:style w:type="character" w:customStyle="1" w:styleId="stepnumber2">
    <w:name w:val="stepnumber2"/>
    <w:basedOn w:val="DefaultParagraphFont"/>
    <w:rsid w:val="00717BA9"/>
    <w:rPr>
      <w:rFonts w:ascii="Museo Slab 500" w:hAnsi="Museo Slab 500" w:hint="default"/>
      <w:i/>
      <w:iCs/>
      <w:color w:val="409EFF"/>
      <w:sz w:val="42"/>
      <w:szCs w:val="42"/>
    </w:rPr>
  </w:style>
  <w:style w:type="character" w:styleId="Strong">
    <w:name w:val="Strong"/>
    <w:basedOn w:val="DefaultParagraphFont"/>
    <w:uiPriority w:val="22"/>
    <w:qFormat/>
    <w:rsid w:val="00717BA9"/>
    <w:rPr>
      <w:b/>
      <w:bCs/>
    </w:rPr>
  </w:style>
  <w:style w:type="paragraph" w:customStyle="1" w:styleId="CompanyName">
    <w:name w:val="Company Name"/>
    <w:basedOn w:val="Normal"/>
    <w:rsid w:val="002416E3"/>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paragraph" w:styleId="Quote">
    <w:name w:val="Quote"/>
    <w:basedOn w:val="Normal"/>
    <w:next w:val="Normal"/>
    <w:link w:val="QuoteChar"/>
    <w:uiPriority w:val="29"/>
    <w:qFormat/>
    <w:rsid w:val="001B088E"/>
    <w:rPr>
      <w:rFonts w:eastAsiaTheme="minorEastAsia"/>
      <w:i/>
      <w:iCs/>
      <w:color w:val="000000" w:themeColor="text1"/>
      <w:lang w:eastAsia="ja-JP"/>
    </w:rPr>
  </w:style>
  <w:style w:type="character" w:customStyle="1" w:styleId="QuoteChar">
    <w:name w:val="Quote Char"/>
    <w:basedOn w:val="DefaultParagraphFont"/>
    <w:link w:val="Quote"/>
    <w:uiPriority w:val="29"/>
    <w:rsid w:val="001B088E"/>
    <w:rPr>
      <w:rFonts w:eastAsiaTheme="minorEastAsia"/>
      <w:i/>
      <w:iCs/>
      <w:color w:val="000000" w:themeColor="text1"/>
      <w:lang w:eastAsia="ja-JP"/>
    </w:rPr>
  </w:style>
  <w:style w:type="paragraph" w:styleId="NoSpacing">
    <w:name w:val="No Spacing"/>
    <w:link w:val="NoSpacingChar"/>
    <w:uiPriority w:val="1"/>
    <w:qFormat/>
    <w:rsid w:val="006A0A0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A0A0A"/>
    <w:rPr>
      <w:rFonts w:eastAsiaTheme="minorEastAsia"/>
      <w:lang w:eastAsia="ja-JP"/>
    </w:rPr>
  </w:style>
  <w:style w:type="paragraph" w:styleId="FootnoteText">
    <w:name w:val="footnote text"/>
    <w:basedOn w:val="Normal"/>
    <w:link w:val="FootnoteTextChar"/>
    <w:uiPriority w:val="99"/>
    <w:semiHidden/>
    <w:unhideWhenUsed/>
    <w:rsid w:val="004F1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8A1"/>
    <w:rPr>
      <w:sz w:val="20"/>
      <w:szCs w:val="20"/>
    </w:rPr>
  </w:style>
  <w:style w:type="character" w:styleId="FootnoteReference">
    <w:name w:val="footnote reference"/>
    <w:basedOn w:val="DefaultParagraphFont"/>
    <w:uiPriority w:val="99"/>
    <w:semiHidden/>
    <w:unhideWhenUsed/>
    <w:rsid w:val="004F18A1"/>
    <w:rPr>
      <w:vertAlign w:val="superscript"/>
    </w:rPr>
  </w:style>
  <w:style w:type="table" w:styleId="TableGrid">
    <w:name w:val="Table Grid"/>
    <w:basedOn w:val="TableNormal"/>
    <w:uiPriority w:val="59"/>
    <w:rsid w:val="005B2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35"/>
    <w:pPr>
      <w:ind w:left="720"/>
      <w:contextualSpacing/>
    </w:pPr>
  </w:style>
  <w:style w:type="paragraph" w:styleId="Header">
    <w:name w:val="header"/>
    <w:basedOn w:val="Normal"/>
    <w:link w:val="HeaderChar"/>
    <w:uiPriority w:val="99"/>
    <w:unhideWhenUsed/>
    <w:rsid w:val="00EA2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C35"/>
  </w:style>
  <w:style w:type="paragraph" w:styleId="Footer">
    <w:name w:val="footer"/>
    <w:basedOn w:val="Normal"/>
    <w:link w:val="FooterChar"/>
    <w:uiPriority w:val="99"/>
    <w:unhideWhenUsed/>
    <w:rsid w:val="00EA2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C35"/>
  </w:style>
  <w:style w:type="paragraph" w:styleId="BalloonText">
    <w:name w:val="Balloon Text"/>
    <w:basedOn w:val="Normal"/>
    <w:link w:val="BalloonTextChar"/>
    <w:uiPriority w:val="99"/>
    <w:semiHidden/>
    <w:unhideWhenUsed/>
    <w:rsid w:val="00EA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C35"/>
    <w:rPr>
      <w:rFonts w:ascii="Tahoma" w:hAnsi="Tahoma" w:cs="Tahoma"/>
      <w:sz w:val="16"/>
      <w:szCs w:val="16"/>
    </w:rPr>
  </w:style>
  <w:style w:type="paragraph" w:styleId="Title">
    <w:name w:val="Title"/>
    <w:basedOn w:val="Normal"/>
    <w:next w:val="Normal"/>
    <w:link w:val="TitleChar"/>
    <w:uiPriority w:val="10"/>
    <w:qFormat/>
    <w:rsid w:val="00663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369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717BA9"/>
    <w:rPr>
      <w:strike w:val="0"/>
      <w:dstrike w:val="0"/>
      <w:color w:val="0000FF"/>
      <w:u w:val="none"/>
      <w:effect w:val="none"/>
    </w:rPr>
  </w:style>
  <w:style w:type="paragraph" w:styleId="NormalWeb">
    <w:name w:val="Normal (Web)"/>
    <w:basedOn w:val="Normal"/>
    <w:uiPriority w:val="99"/>
    <w:semiHidden/>
    <w:unhideWhenUsed/>
    <w:rsid w:val="00717BA9"/>
    <w:pPr>
      <w:spacing w:before="150" w:after="150" w:line="240" w:lineRule="auto"/>
    </w:pPr>
    <w:rPr>
      <w:rFonts w:ascii="Times New Roman" w:eastAsia="Times New Roman" w:hAnsi="Times New Roman" w:cs="Times New Roman"/>
      <w:sz w:val="24"/>
      <w:szCs w:val="24"/>
    </w:rPr>
  </w:style>
  <w:style w:type="character" w:customStyle="1" w:styleId="stepnumber2">
    <w:name w:val="stepnumber2"/>
    <w:basedOn w:val="DefaultParagraphFont"/>
    <w:rsid w:val="00717BA9"/>
    <w:rPr>
      <w:rFonts w:ascii="Museo Slab 500" w:hAnsi="Museo Slab 500" w:hint="default"/>
      <w:i/>
      <w:iCs/>
      <w:color w:val="409EFF"/>
      <w:sz w:val="42"/>
      <w:szCs w:val="42"/>
    </w:rPr>
  </w:style>
  <w:style w:type="character" w:styleId="Strong">
    <w:name w:val="Strong"/>
    <w:basedOn w:val="DefaultParagraphFont"/>
    <w:uiPriority w:val="22"/>
    <w:qFormat/>
    <w:rsid w:val="00717BA9"/>
    <w:rPr>
      <w:b/>
      <w:bCs/>
    </w:rPr>
  </w:style>
  <w:style w:type="paragraph" w:customStyle="1" w:styleId="CompanyName">
    <w:name w:val="Company Name"/>
    <w:basedOn w:val="Normal"/>
    <w:rsid w:val="002416E3"/>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paragraph" w:styleId="Quote">
    <w:name w:val="Quote"/>
    <w:basedOn w:val="Normal"/>
    <w:next w:val="Normal"/>
    <w:link w:val="QuoteChar"/>
    <w:uiPriority w:val="29"/>
    <w:qFormat/>
    <w:rsid w:val="001B088E"/>
    <w:rPr>
      <w:rFonts w:eastAsiaTheme="minorEastAsia"/>
      <w:i/>
      <w:iCs/>
      <w:color w:val="000000" w:themeColor="text1"/>
      <w:lang w:eastAsia="ja-JP"/>
    </w:rPr>
  </w:style>
  <w:style w:type="character" w:customStyle="1" w:styleId="QuoteChar">
    <w:name w:val="Quote Char"/>
    <w:basedOn w:val="DefaultParagraphFont"/>
    <w:link w:val="Quote"/>
    <w:uiPriority w:val="29"/>
    <w:rsid w:val="001B088E"/>
    <w:rPr>
      <w:rFonts w:eastAsiaTheme="minorEastAsia"/>
      <w:i/>
      <w:iCs/>
      <w:color w:val="000000" w:themeColor="text1"/>
      <w:lang w:eastAsia="ja-JP"/>
    </w:rPr>
  </w:style>
  <w:style w:type="paragraph" w:styleId="NoSpacing">
    <w:name w:val="No Spacing"/>
    <w:link w:val="NoSpacingChar"/>
    <w:uiPriority w:val="1"/>
    <w:qFormat/>
    <w:rsid w:val="006A0A0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A0A0A"/>
    <w:rPr>
      <w:rFonts w:eastAsiaTheme="minorEastAsia"/>
      <w:lang w:eastAsia="ja-JP"/>
    </w:rPr>
  </w:style>
  <w:style w:type="paragraph" w:styleId="FootnoteText">
    <w:name w:val="footnote text"/>
    <w:basedOn w:val="Normal"/>
    <w:link w:val="FootnoteTextChar"/>
    <w:uiPriority w:val="99"/>
    <w:semiHidden/>
    <w:unhideWhenUsed/>
    <w:rsid w:val="004F1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8A1"/>
    <w:rPr>
      <w:sz w:val="20"/>
      <w:szCs w:val="20"/>
    </w:rPr>
  </w:style>
  <w:style w:type="character" w:styleId="FootnoteReference">
    <w:name w:val="footnote reference"/>
    <w:basedOn w:val="DefaultParagraphFont"/>
    <w:uiPriority w:val="99"/>
    <w:semiHidden/>
    <w:unhideWhenUsed/>
    <w:rsid w:val="004F18A1"/>
    <w:rPr>
      <w:vertAlign w:val="superscript"/>
    </w:rPr>
  </w:style>
  <w:style w:type="table" w:styleId="TableGrid">
    <w:name w:val="Table Grid"/>
    <w:basedOn w:val="TableNormal"/>
    <w:uiPriority w:val="59"/>
    <w:rsid w:val="005B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66406705">
      <w:bodyDiv w:val="1"/>
      <w:marLeft w:val="0"/>
      <w:marRight w:val="0"/>
      <w:marTop w:val="0"/>
      <w:marBottom w:val="0"/>
      <w:divBdr>
        <w:top w:val="none" w:sz="0" w:space="0" w:color="auto"/>
        <w:left w:val="none" w:sz="0" w:space="0" w:color="auto"/>
        <w:bottom w:val="none" w:sz="0" w:space="0" w:color="auto"/>
        <w:right w:val="none" w:sz="0" w:space="0" w:color="auto"/>
      </w:divBdr>
      <w:divsChild>
        <w:div w:id="222453226">
          <w:marLeft w:val="150"/>
          <w:marRight w:val="150"/>
          <w:marTop w:val="0"/>
          <w:marBottom w:val="0"/>
          <w:divBdr>
            <w:top w:val="none" w:sz="0" w:space="0" w:color="auto"/>
            <w:left w:val="none" w:sz="0" w:space="0" w:color="auto"/>
            <w:bottom w:val="none" w:sz="0" w:space="0" w:color="auto"/>
            <w:right w:val="none" w:sz="0" w:space="0" w:color="auto"/>
          </w:divBdr>
          <w:divsChild>
            <w:div w:id="1859007699">
              <w:marLeft w:val="150"/>
              <w:marRight w:val="150"/>
              <w:marTop w:val="0"/>
              <w:marBottom w:val="0"/>
              <w:divBdr>
                <w:top w:val="none" w:sz="0" w:space="0" w:color="auto"/>
                <w:left w:val="none" w:sz="0" w:space="0" w:color="auto"/>
                <w:bottom w:val="none" w:sz="0" w:space="0" w:color="auto"/>
                <w:right w:val="none" w:sz="0" w:space="0" w:color="auto"/>
              </w:divBdr>
              <w:divsChild>
                <w:div w:id="1558281138">
                  <w:marLeft w:val="525"/>
                  <w:marRight w:val="0"/>
                  <w:marTop w:val="0"/>
                  <w:marBottom w:val="0"/>
                  <w:divBdr>
                    <w:top w:val="none" w:sz="0" w:space="0" w:color="auto"/>
                    <w:left w:val="none" w:sz="0" w:space="0" w:color="auto"/>
                    <w:bottom w:val="none" w:sz="0" w:space="0" w:color="auto"/>
                    <w:right w:val="none" w:sz="0" w:space="0" w:color="auto"/>
                  </w:divBdr>
                  <w:divsChild>
                    <w:div w:id="237132121">
                      <w:marLeft w:val="0"/>
                      <w:marRight w:val="0"/>
                      <w:marTop w:val="0"/>
                      <w:marBottom w:val="0"/>
                      <w:divBdr>
                        <w:top w:val="none" w:sz="0" w:space="0" w:color="auto"/>
                        <w:left w:val="none" w:sz="0" w:space="0" w:color="auto"/>
                        <w:bottom w:val="none" w:sz="0" w:space="0" w:color="auto"/>
                        <w:right w:val="none" w:sz="0" w:space="0" w:color="auto"/>
                      </w:divBdr>
                    </w:div>
                  </w:divsChild>
                </w:div>
                <w:div w:id="208417650">
                  <w:marLeft w:val="525"/>
                  <w:marRight w:val="0"/>
                  <w:marTop w:val="0"/>
                  <w:marBottom w:val="0"/>
                  <w:divBdr>
                    <w:top w:val="none" w:sz="0" w:space="0" w:color="auto"/>
                    <w:left w:val="none" w:sz="0" w:space="0" w:color="auto"/>
                    <w:bottom w:val="none" w:sz="0" w:space="0" w:color="auto"/>
                    <w:right w:val="none" w:sz="0" w:space="0" w:color="auto"/>
                  </w:divBdr>
                  <w:divsChild>
                    <w:div w:id="1985618496">
                      <w:marLeft w:val="0"/>
                      <w:marRight w:val="0"/>
                      <w:marTop w:val="0"/>
                      <w:marBottom w:val="0"/>
                      <w:divBdr>
                        <w:top w:val="none" w:sz="0" w:space="0" w:color="auto"/>
                        <w:left w:val="none" w:sz="0" w:space="0" w:color="auto"/>
                        <w:bottom w:val="none" w:sz="0" w:space="0" w:color="auto"/>
                        <w:right w:val="none" w:sz="0" w:space="0" w:color="auto"/>
                      </w:divBdr>
                    </w:div>
                  </w:divsChild>
                </w:div>
                <w:div w:id="1718705305">
                  <w:marLeft w:val="0"/>
                  <w:marRight w:val="0"/>
                  <w:marTop w:val="0"/>
                  <w:marBottom w:val="0"/>
                  <w:divBdr>
                    <w:top w:val="none" w:sz="0" w:space="0" w:color="auto"/>
                    <w:left w:val="none" w:sz="0" w:space="0" w:color="auto"/>
                    <w:bottom w:val="none" w:sz="0" w:space="0" w:color="auto"/>
                    <w:right w:val="none" w:sz="0" w:space="0" w:color="auto"/>
                  </w:divBdr>
                  <w:divsChild>
                    <w:div w:id="1043209150">
                      <w:marLeft w:val="0"/>
                      <w:marRight w:val="0"/>
                      <w:marTop w:val="0"/>
                      <w:marBottom w:val="450"/>
                      <w:divBdr>
                        <w:top w:val="none" w:sz="0" w:space="0" w:color="auto"/>
                        <w:left w:val="none" w:sz="0" w:space="0" w:color="auto"/>
                        <w:bottom w:val="none" w:sz="0" w:space="0" w:color="auto"/>
                        <w:right w:val="none" w:sz="0" w:space="0" w:color="auto"/>
                      </w:divBdr>
                      <w:divsChild>
                        <w:div w:id="9401416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ichigan.gov/mstep" TargetMode="External"/><Relationship Id="rId4" Type="http://schemas.openxmlformats.org/officeDocument/2006/relationships/settings" Target="settings.xml"/><Relationship Id="rId9" Type="http://schemas.openxmlformats.org/officeDocument/2006/relationships/hyperlink" Target="https://wbte.drcedirect.com/MI/portals/mi/ott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D50A170-A7EF-496C-8132-71A57082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Jackson Community College</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Keck</dc:creator>
  <cp:lastModifiedBy>Profile</cp:lastModifiedBy>
  <cp:revision>2</cp:revision>
  <cp:lastPrinted>2015-03-05T12:35:00Z</cp:lastPrinted>
  <dcterms:created xsi:type="dcterms:W3CDTF">2015-03-05T18:37:00Z</dcterms:created>
  <dcterms:modified xsi:type="dcterms:W3CDTF">2015-03-05T18:37:00Z</dcterms:modified>
</cp:coreProperties>
</file>